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7660"/>
        <w:gridCol w:w="71"/>
        <w:gridCol w:w="3789"/>
      </w:tblGrid>
      <w:tr w:rsidR="0001065E" w:rsidTr="007D5CE5">
        <w:trPr>
          <w:cantSplit/>
          <w:trHeight w:hRule="exact" w:val="1432"/>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01065E" w:rsidRDefault="00797CD0" w:rsidP="00A07EBB">
            <w:pPr>
              <w:pStyle w:val="NoSpacing"/>
              <w:jc w:val="center"/>
            </w:pPr>
            <w:r>
              <w:drawing>
                <wp:inline distT="0" distB="0" distL="0" distR="0">
                  <wp:extent cx="2560320" cy="806501"/>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567346" cy="80871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9E39" w:themeFill="accent1"/>
          </w:tcPr>
          <w:tbl>
            <w:tblPr>
              <w:tblW w:w="5000" w:type="pct"/>
              <w:tblLayout w:type="fixed"/>
              <w:tblLook w:val="04A0"/>
            </w:tblPr>
            <w:tblGrid>
              <w:gridCol w:w="3779"/>
            </w:tblGrid>
            <w:tr w:rsidR="0001065E">
              <w:tc>
                <w:tcPr>
                  <w:tcW w:w="5000" w:type="pct"/>
                </w:tcPr>
                <w:p w:rsidR="0001065E" w:rsidRPr="00A07EBB" w:rsidRDefault="00EA4B44">
                  <w:pPr>
                    <w:pStyle w:val="Title"/>
                    <w:rPr>
                      <w:sz w:val="36"/>
                      <w:szCs w:val="44"/>
                    </w:rPr>
                  </w:pPr>
                  <w:sdt>
                    <w:sdtPr>
                      <w:rPr>
                        <w:sz w:val="36"/>
                        <w:szCs w:val="44"/>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Content>
                      <w:r w:rsidR="00A07EBB" w:rsidRPr="00A07EBB">
                        <w:rPr>
                          <w:sz w:val="36"/>
                          <w:szCs w:val="44"/>
                        </w:rPr>
                        <w:t>Security Newsletter</w:t>
                      </w:r>
                    </w:sdtContent>
                  </w:sdt>
                </w:p>
                <w:sdt>
                  <w:sdtPr>
                    <w:rPr>
                      <w:sz w:val="36"/>
                      <w:szCs w:val="44"/>
                    </w:r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Content>
                    <w:p w:rsidR="0001065E" w:rsidRPr="00A07EBB" w:rsidRDefault="00A07EBB">
                      <w:pPr>
                        <w:pStyle w:val="Subtitle"/>
                        <w:rPr>
                          <w:sz w:val="36"/>
                          <w:szCs w:val="44"/>
                        </w:rPr>
                      </w:pPr>
                      <w:r w:rsidRPr="00A07EBB">
                        <w:rPr>
                          <w:sz w:val="36"/>
                          <w:szCs w:val="44"/>
                        </w:rPr>
                        <w:t>October</w:t>
                      </w:r>
                      <w:r w:rsidR="00A22526">
                        <w:rPr>
                          <w:sz w:val="36"/>
                          <w:szCs w:val="44"/>
                        </w:rPr>
                        <w:t xml:space="preserve"> 3,</w:t>
                      </w:r>
                      <w:r w:rsidRPr="00A07EBB">
                        <w:rPr>
                          <w:sz w:val="36"/>
                          <w:szCs w:val="44"/>
                        </w:rPr>
                        <w:t xml:space="preserve"> 2016</w:t>
                      </w:r>
                    </w:p>
                  </w:sdtContent>
                </w:sdt>
              </w:tc>
            </w:tr>
            <w:tr w:rsidR="0001065E">
              <w:trPr>
                <w:trHeight w:val="3312"/>
              </w:trPr>
              <w:tc>
                <w:tcPr>
                  <w:tcW w:w="5000" w:type="pct"/>
                  <w:vAlign w:val="bottom"/>
                </w:tcPr>
                <w:p w:rsidR="0001065E" w:rsidRPr="00A07EBB" w:rsidRDefault="0001065E">
                  <w:pPr>
                    <w:pStyle w:val="Subtitle"/>
                    <w:rPr>
                      <w:sz w:val="36"/>
                      <w:szCs w:val="36"/>
                    </w:rPr>
                  </w:pPr>
                </w:p>
              </w:tc>
            </w:tr>
          </w:tbl>
          <w:p w:rsidR="0001065E" w:rsidRDefault="0001065E">
            <w:pPr>
              <w:pStyle w:val="Subtitle"/>
            </w:pPr>
          </w:p>
        </w:tc>
      </w:tr>
      <w:tr w:rsidR="0001065E">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trPr>
          <w:cantSplit/>
          <w:trHeight w:val="360"/>
          <w:jc w:val="center"/>
        </w:trPr>
        <w:tc>
          <w:tcPr>
            <w:tcW w:w="7660" w:type="dxa"/>
            <w:shd w:val="clear" w:color="auto" w:fill="8AB833" w:themeFill="accent2"/>
            <w:tcMar>
              <w:left w:w="0" w:type="dxa"/>
              <w:right w:w="115" w:type="dxa"/>
            </w:tcMar>
            <w:vAlign w:val="center"/>
          </w:tcPr>
          <w:p w:rsidR="0001065E" w:rsidRDefault="00A07EBB" w:rsidP="00A023C0">
            <w:pPr>
              <w:pStyle w:val="Heading4"/>
              <w:jc w:val="center"/>
              <w:outlineLvl w:val="3"/>
            </w:pPr>
            <w:r>
              <w:t>FOR an analytical and operational advantage</w:t>
            </w:r>
          </w:p>
        </w:tc>
        <w:tc>
          <w:tcPr>
            <w:tcW w:w="71" w:type="dxa"/>
            <w:tcMar>
              <w:left w:w="0" w:type="dxa"/>
              <w:right w:w="0" w:type="dxa"/>
            </w:tcMar>
            <w:vAlign w:val="center"/>
          </w:tcPr>
          <w:p w:rsidR="0001065E" w:rsidRDefault="0001065E">
            <w:pPr>
              <w:pStyle w:val="NoSpacing"/>
            </w:pPr>
          </w:p>
        </w:tc>
        <w:tc>
          <w:tcPr>
            <w:tcW w:w="3789" w:type="dxa"/>
            <w:shd w:val="clear" w:color="auto" w:fill="404040" w:themeFill="text1" w:themeFillTint="BF"/>
            <w:tcMar>
              <w:left w:w="0" w:type="dxa"/>
              <w:right w:w="115" w:type="dxa"/>
            </w:tcMar>
            <w:vAlign w:val="center"/>
          </w:tcPr>
          <w:p w:rsidR="0001065E" w:rsidRDefault="00797CD0">
            <w:pPr>
              <w:pStyle w:val="Heading4"/>
              <w:outlineLvl w:val="3"/>
            </w:pPr>
            <w:r>
              <w:t>In This Issue</w:t>
            </w:r>
          </w:p>
        </w:tc>
      </w:tr>
    </w:tbl>
    <w:p w:rsidR="0001065E" w:rsidRDefault="00EA4B44">
      <w:pPr>
        <w:sectPr w:rsidR="0001065E">
          <w:headerReference w:type="default" r:id="rId10"/>
          <w:headerReference w:type="first" r:id="rId11"/>
          <w:pgSz w:w="12240" w:h="15840" w:code="1"/>
          <w:pgMar w:top="720" w:right="576" w:bottom="720" w:left="576" w:header="360" w:footer="720" w:gutter="0"/>
          <w:cols w:space="720"/>
          <w:titlePg/>
          <w:docGrid w:linePitch="360"/>
        </w:sectPr>
      </w:pPr>
      <w:r>
        <w:rPr>
          <w:noProof/>
        </w:rPr>
        <w:pict>
          <v:shapetype id="_x0000_t202" coordsize="21600,21600" o:spt="202" path="m,l,21600r21600,l21600,xe">
            <v:stroke joinstyle="miter"/>
            <v:path gradientshapeok="t" o:connecttype="rect"/>
          </v:shapetype>
          <v:shape id="Text Box 5" o:spid="_x0000_s1026" type="#_x0000_t202" style="position:absolute;margin-left:0;margin-top:134.85pt;width:356.25pt;height:78.75pt;z-index:251657216;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" o:allowincell="f" filled="f" stroked="f" strokeweight=".5pt">
            <v:textbox inset="0,0,0,0">
              <w:txbxContent>
                <w:p w:rsidR="0001065E" w:rsidRDefault="0038170E">
                  <w:pPr>
                    <w:pStyle w:val="Heading1"/>
                  </w:pPr>
                  <w:bookmarkStart w:id="0" w:name="_GoBack"/>
                  <w:bookmarkEnd w:id="0"/>
                  <w:r>
                    <w:t xml:space="preserve">KGH </w:t>
                  </w:r>
                  <w:r w:rsidR="006F2EBD">
                    <w:t xml:space="preserve">Security </w:t>
                  </w:r>
                  <w:r>
                    <w:t>Newsletter</w:t>
                  </w:r>
                </w:p>
                <w:p w:rsidR="0001065E" w:rsidRPr="006A3F10" w:rsidRDefault="00797CD0">
                  <w:pPr>
                    <w:pStyle w:val="Name"/>
                    <w:rPr>
                      <w:sz w:val="24"/>
                    </w:rPr>
                  </w:pPr>
                  <w:r w:rsidRPr="006A3F10">
                    <w:rPr>
                      <w:rStyle w:val="Emphasis"/>
                      <w:sz w:val="18"/>
                    </w:rPr>
                    <w:t>by</w:t>
                  </w:r>
                  <w:r w:rsidRPr="006A3F10">
                    <w:rPr>
                      <w:sz w:val="24"/>
                    </w:rPr>
                    <w:t xml:space="preserve"> </w:t>
                  </w:r>
                  <w:r w:rsidR="002E76DC" w:rsidRPr="006A3F10">
                    <w:rPr>
                      <w:sz w:val="24"/>
                    </w:rPr>
                    <w:t>Joseph Gonzalez, FSO; Amanda Wilmore, Assistant FSO</w:t>
                  </w:r>
                </w:p>
              </w:txbxContent>
            </v:textbox>
            <w10:wrap type="square" anchorx="margin" anchory="page"/>
          </v:shape>
        </w:pict>
      </w:r>
    </w:p>
    <w:p w:rsidR="009E11AB" w:rsidRDefault="009E11AB" w:rsidP="009E11AB">
      <w:pPr>
        <w:pStyle w:val="Heading2"/>
      </w:pPr>
      <w:r>
        <w:t>Security News</w:t>
      </w:r>
    </w:p>
    <w:p w:rsidR="00866A2F" w:rsidRDefault="005601D1" w:rsidP="009E11AB">
      <w:pPr>
        <w:rPr>
          <w:sz w:val="22"/>
        </w:rPr>
      </w:pPr>
      <w:r w:rsidRPr="006A3F10">
        <w:rPr>
          <w:sz w:val="22"/>
        </w:rPr>
        <w:t xml:space="preserve">October is </w:t>
      </w:r>
      <w:r>
        <w:rPr>
          <w:sz w:val="22"/>
        </w:rPr>
        <w:t>National Cyber Security Awareness Month! Having recognized the importance of cybersecurity to our nation, President Obama designated October as National Cyber Security Awareness Month</w:t>
      </w:r>
      <w:r w:rsidR="00C403BF">
        <w:rPr>
          <w:sz w:val="22"/>
        </w:rPr>
        <w:t xml:space="preserve"> (NCSAM)</w:t>
      </w:r>
      <w:r>
        <w:rPr>
          <w:sz w:val="22"/>
        </w:rPr>
        <w:t>.</w:t>
      </w:r>
    </w:p>
    <w:p w:rsidR="006A3F10" w:rsidRDefault="007C0B8A" w:rsidP="009E11AB">
      <w:pPr>
        <w:rPr>
          <w:sz w:val="22"/>
        </w:rPr>
      </w:pPr>
      <w:r>
        <w:rPr>
          <w:sz w:val="22"/>
        </w:rPr>
        <w:t xml:space="preserve">NCSAM is a collaborative effort between the U.S. Department of Homeland Security (DHS) and its public and private partners, including the National Cyber Security Alliance, to raise awareness about the importance of cybersecurity and individual cyber hygiene. </w:t>
      </w:r>
      <w:r w:rsidR="00C403BF">
        <w:rPr>
          <w:sz w:val="22"/>
        </w:rPr>
        <w:t xml:space="preserve">The NCSAM 2016 </w:t>
      </w:r>
      <w:r>
        <w:rPr>
          <w:sz w:val="22"/>
        </w:rPr>
        <w:t xml:space="preserve">Weekly </w:t>
      </w:r>
      <w:r w:rsidR="00C403BF">
        <w:rPr>
          <w:sz w:val="22"/>
        </w:rPr>
        <w:t xml:space="preserve">Themes can be viewed at this </w:t>
      </w:r>
      <w:hyperlink r:id="rId12" w:history="1">
        <w:r w:rsidR="00C403BF" w:rsidRPr="00C403BF">
          <w:rPr>
            <w:rStyle w:val="Hyperlink"/>
            <w:sz w:val="22"/>
          </w:rPr>
          <w:t>link</w:t>
        </w:r>
      </w:hyperlink>
      <w:r w:rsidR="00C403BF">
        <w:rPr>
          <w:sz w:val="22"/>
        </w:rPr>
        <w:t>.</w:t>
      </w:r>
    </w:p>
    <w:p w:rsidR="00EB5C1A" w:rsidRDefault="00312C7B" w:rsidP="00EB5C1A">
      <w:pPr>
        <w:pStyle w:val="Heading2"/>
      </w:pPr>
      <w:r>
        <w:t>Insider Threat Implementation</w:t>
      </w:r>
    </w:p>
    <w:p w:rsidR="00FC43BB" w:rsidRDefault="00FC43BB" w:rsidP="00EB5C1A">
      <w:pPr>
        <w:rPr>
          <w:sz w:val="22"/>
        </w:rPr>
      </w:pPr>
      <w:r w:rsidRPr="00FC43BB">
        <w:rPr>
          <w:sz w:val="22"/>
        </w:rPr>
        <w:t>NISPOM Change 2 mandates that all cleared contractors under the NISP must begin establishing baseline requirements for an insider threa</w:t>
      </w:r>
      <w:r>
        <w:rPr>
          <w:sz w:val="22"/>
        </w:rPr>
        <w:t>t program by November 30, 2016.</w:t>
      </w:r>
    </w:p>
    <w:p w:rsidR="00FC43BB" w:rsidRDefault="00FC43BB" w:rsidP="00EB5C1A">
      <w:pPr>
        <w:rPr>
          <w:sz w:val="22"/>
        </w:rPr>
      </w:pPr>
      <w:r w:rsidRPr="00FC43BB">
        <w:rPr>
          <w:sz w:val="22"/>
        </w:rPr>
        <w:t>A DSS requirement for this implementation includes workforce training related to insider threat. The attached case study is intended to meet this requirement by raising your awareness concerning the insider threat. Please review it at your earliest convenience.</w:t>
      </w:r>
    </w:p>
    <w:p w:rsidR="00FC43BB" w:rsidRDefault="00CA225B" w:rsidP="00EB5C1A">
      <w:pPr>
        <w:rPr>
          <w:sz w:val="22"/>
        </w:rPr>
      </w:pPr>
      <w:r w:rsidRPr="00EA4B44">
        <w:rPr>
          <w:sz w:val="22"/>
        </w:rPr>
        <w:object w:dxaOrig="1518" w:dyaOrig="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pt;height:48.9pt" o:ole="">
            <v:imagedata r:id="rId13" o:title=""/>
          </v:shape>
          <o:OLEObject Type="Embed" ProgID="AcroExch.Document.11" ShapeID="_x0000_i1025" DrawAspect="Icon" ObjectID="_1537123725" r:id="rId14"/>
        </w:object>
      </w:r>
    </w:p>
    <w:p w:rsidR="0030737C" w:rsidRDefault="0030737C" w:rsidP="00EB5C1A">
      <w:pPr>
        <w:rPr>
          <w:sz w:val="22"/>
        </w:rPr>
      </w:pPr>
      <w:r>
        <w:rPr>
          <w:sz w:val="22"/>
        </w:rPr>
        <w:t xml:space="preserve">Cybersecurity and the Insider Threat is increasingly a concern within organizations. View some Insider Threat mitigation tips </w:t>
      </w:r>
      <w:hyperlink r:id="rId15" w:history="1">
        <w:r w:rsidRPr="0030737C">
          <w:rPr>
            <w:rStyle w:val="Hyperlink"/>
            <w:sz w:val="22"/>
          </w:rPr>
          <w:t>here</w:t>
        </w:r>
      </w:hyperlink>
      <w:r>
        <w:rPr>
          <w:sz w:val="22"/>
        </w:rPr>
        <w:t>.</w:t>
      </w:r>
    </w:p>
    <w:p w:rsidR="00EB5C1A" w:rsidRDefault="00EB5C1A" w:rsidP="00EB5C1A">
      <w:pPr>
        <w:pStyle w:val="Heading2"/>
      </w:pPr>
      <w:r>
        <w:t>Miscellaneous Security Items of Interest</w:t>
      </w:r>
    </w:p>
    <w:p w:rsidR="000F761E" w:rsidRDefault="000F761E" w:rsidP="000F761E">
      <w:pPr>
        <w:rPr>
          <w:sz w:val="22"/>
        </w:rPr>
      </w:pPr>
      <w:r>
        <w:rPr>
          <w:sz w:val="22"/>
        </w:rPr>
        <w:t>In recognition of National Cyber Security Awareness Month, KGH Security wants to ensure all KGH employees are aware of cyber risks and threats.</w:t>
      </w:r>
    </w:p>
    <w:p w:rsidR="000F761E" w:rsidRPr="000E0F2E" w:rsidRDefault="000F761E" w:rsidP="000F761E">
      <w:pPr>
        <w:rPr>
          <w:sz w:val="22"/>
        </w:rPr>
      </w:pPr>
      <w:r>
        <w:rPr>
          <w:sz w:val="22"/>
        </w:rPr>
        <w:t xml:space="preserve">One such risk is the use of social networking services like LinkedIn and Facebook. Follow this </w:t>
      </w:r>
      <w:hyperlink r:id="rId16" w:history="1">
        <w:r w:rsidRPr="00CA225B">
          <w:rPr>
            <w:rStyle w:val="Hyperlink"/>
            <w:sz w:val="22"/>
          </w:rPr>
          <w:t>link</w:t>
        </w:r>
      </w:hyperlink>
      <w:r>
        <w:rPr>
          <w:sz w:val="22"/>
        </w:rPr>
        <w:t xml:space="preserve"> to view a short video and learn more about the risks of social networking.</w:t>
      </w:r>
    </w:p>
    <w:p w:rsidR="006A3F10" w:rsidRDefault="00BF2A45" w:rsidP="00EB5C1A">
      <w:pPr>
        <w:rPr>
          <w:sz w:val="22"/>
        </w:rPr>
      </w:pPr>
      <w:r>
        <w:rPr>
          <w:sz w:val="22"/>
        </w:rPr>
        <w:t>Are you traveling soon? If so, chances are you will travel with mobile devices, like laptops and smartphones. If you use these devices to access the Internet, you and your personal data are at risk. View the following attachment for cybersecurity tips while traveling.</w:t>
      </w:r>
    </w:p>
    <w:p w:rsidR="000E0F2E" w:rsidRDefault="009B165B" w:rsidP="000E0F2E">
      <w:pPr>
        <w:rPr>
          <w:sz w:val="22"/>
        </w:rPr>
      </w:pPr>
      <w:r w:rsidRPr="00EA4B44">
        <w:rPr>
          <w:sz w:val="22"/>
        </w:rPr>
        <w:object w:dxaOrig="1518" w:dyaOrig="986">
          <v:shape id="_x0000_i1026" type="#_x0000_t75" style="width:76.1pt;height:48.9pt" o:ole="">
            <v:imagedata r:id="rId17" o:title=""/>
          </v:shape>
          <o:OLEObject Type="Embed" ProgID="AcroExch.Document.11" ShapeID="_x0000_i1026" DrawAspect="Icon" ObjectID="_1537123726" r:id="rId18"/>
        </w:object>
      </w:r>
    </w:p>
    <w:p w:rsidR="0001065E" w:rsidRDefault="00797CD0">
      <w:pPr>
        <w:pStyle w:val="Sidebarphoto"/>
      </w:pPr>
      <w:r>
        <w:br w:type="column"/>
      </w:r>
      <w:r>
        <w:lastRenderedPageBreak/>
        <w:drawing>
          <wp:inline distT="0" distB="0" distL="0" distR="0">
            <wp:extent cx="2414016" cy="1335024"/>
            <wp:effectExtent l="57150" t="57150" r="62865" b="55880"/>
            <wp:docPr id="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14016" cy="1335024"/>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01065E" w:rsidRDefault="00A12764">
      <w:pPr>
        <w:pStyle w:val="SidebarHeading"/>
      </w:pPr>
      <w:r>
        <w:t>October is National Cyber Security Awareness Month</w:t>
      </w:r>
    </w:p>
    <w:p w:rsidR="0001065E" w:rsidRPr="00866A2F" w:rsidRDefault="00866A2F">
      <w:pPr>
        <w:pStyle w:val="SidebarText"/>
        <w:rPr>
          <w:sz w:val="22"/>
        </w:rPr>
      </w:pPr>
      <w:r w:rsidRPr="00866A2F">
        <w:rPr>
          <w:sz w:val="22"/>
        </w:rPr>
        <w:t>Read President Obama’s Presidential Proclamation on Nat</w:t>
      </w:r>
      <w:r>
        <w:rPr>
          <w:sz w:val="22"/>
        </w:rPr>
        <w:t>ional Cyber S</w:t>
      </w:r>
      <w:r w:rsidRPr="00866A2F">
        <w:rPr>
          <w:sz w:val="22"/>
        </w:rPr>
        <w:t xml:space="preserve">ecurity Awareness Month </w:t>
      </w:r>
      <w:hyperlink r:id="rId20" w:history="1">
        <w:r w:rsidRPr="00866A2F">
          <w:rPr>
            <w:rStyle w:val="Hyperlink"/>
            <w:sz w:val="22"/>
          </w:rPr>
          <w:t>here</w:t>
        </w:r>
      </w:hyperlink>
      <w:r>
        <w:rPr>
          <w:sz w:val="22"/>
        </w:rPr>
        <w:t>.</w:t>
      </w:r>
    </w:p>
    <w:p w:rsidR="0001065E" w:rsidRDefault="00797CD0">
      <w:pPr>
        <w:pStyle w:val="Sidebarphoto"/>
      </w:pPr>
      <w:r>
        <w:drawing>
          <wp:inline distT="0" distB="0" distL="0" distR="0">
            <wp:extent cx="2414016" cy="2414016"/>
            <wp:effectExtent l="57150" t="57150" r="62865" b="62865"/>
            <wp:docPr id="8"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14016" cy="2414016"/>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01065E" w:rsidRDefault="00AB4317">
      <w:pPr>
        <w:pStyle w:val="SidebarHeading"/>
        <w:rPr>
          <w:rFonts w:asciiTheme="minorHAnsi" w:hAnsiTheme="minorHAnsi"/>
          <w:bCs/>
          <w:color w:val="262626" w:themeColor="text1" w:themeTint="D9"/>
          <w:sz w:val="18"/>
          <w:szCs w:val="22"/>
        </w:rPr>
      </w:pPr>
      <w:r>
        <w:t>Connect with the Center for Development of Security Excellence (CDSE)</w:t>
      </w:r>
    </w:p>
    <w:p w:rsidR="00AB4317" w:rsidRDefault="00AB4317" w:rsidP="008F5A6C">
      <w:pPr>
        <w:pStyle w:val="SidebarText"/>
        <w:rPr>
          <w:sz w:val="22"/>
        </w:rPr>
      </w:pPr>
      <w:r>
        <w:rPr>
          <w:sz w:val="22"/>
        </w:rPr>
        <w:t xml:space="preserve">For current news on security training, education, and certification, </w:t>
      </w:r>
      <w:r w:rsidR="00C178F5">
        <w:rPr>
          <w:sz w:val="22"/>
        </w:rPr>
        <w:t>click the links below to</w:t>
      </w:r>
      <w:r>
        <w:rPr>
          <w:sz w:val="22"/>
        </w:rPr>
        <w:t xml:space="preserve"> CDSE on social media.</w:t>
      </w:r>
    </w:p>
    <w:p w:rsidR="00AB4317" w:rsidRDefault="00EA4B44" w:rsidP="00EC37EA">
      <w:pPr>
        <w:pStyle w:val="SidebarText"/>
        <w:numPr>
          <w:ilvl w:val="0"/>
          <w:numId w:val="8"/>
        </w:numPr>
        <w:rPr>
          <w:sz w:val="22"/>
        </w:rPr>
      </w:pPr>
      <w:hyperlink r:id="rId22" w:history="1">
        <w:r w:rsidR="001140AC" w:rsidRPr="001140AC">
          <w:rPr>
            <w:rStyle w:val="Hyperlink"/>
            <w:sz w:val="22"/>
          </w:rPr>
          <w:t>Twitter</w:t>
        </w:r>
      </w:hyperlink>
    </w:p>
    <w:p w:rsidR="00AB4317" w:rsidRPr="00AB4317" w:rsidRDefault="00EA4B44" w:rsidP="001140AC">
      <w:pPr>
        <w:pStyle w:val="SidebarText"/>
        <w:numPr>
          <w:ilvl w:val="0"/>
          <w:numId w:val="8"/>
        </w:numPr>
        <w:rPr>
          <w:sz w:val="22"/>
        </w:rPr>
      </w:pPr>
      <w:hyperlink r:id="rId23" w:history="1">
        <w:r w:rsidR="001140AC" w:rsidRPr="001140AC">
          <w:rPr>
            <w:rStyle w:val="Hyperlink"/>
            <w:sz w:val="22"/>
          </w:rPr>
          <w:t>Facebook</w:t>
        </w:r>
      </w:hyperlink>
    </w:p>
    <w:sectPr w:rsidR="00AB4317" w:rsidRPr="00AB4317" w:rsidSect="008F5A6C">
      <w:type w:val="continuous"/>
      <w:pgSz w:w="12240" w:h="15840" w:code="1"/>
      <w:pgMar w:top="720" w:right="576" w:bottom="720" w:left="576" w:header="360" w:footer="720" w:gutter="0"/>
      <w:cols w:num="3" w:space="50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27C" w:rsidRDefault="0065627C">
      <w:pPr>
        <w:spacing w:after="0"/>
      </w:pPr>
      <w:r>
        <w:separator/>
      </w:r>
    </w:p>
    <w:p w:rsidR="0065627C" w:rsidRDefault="0065627C"/>
    <w:p w:rsidR="0065627C" w:rsidRDefault="0065627C"/>
  </w:endnote>
  <w:endnote w:type="continuationSeparator" w:id="0">
    <w:p w:rsidR="0065627C" w:rsidRDefault="0065627C">
      <w:pPr>
        <w:spacing w:after="0"/>
      </w:pPr>
      <w:r>
        <w:continuationSeparator/>
      </w:r>
    </w:p>
    <w:p w:rsidR="0065627C" w:rsidRDefault="0065627C"/>
    <w:p w:rsidR="0065627C" w:rsidRDefault="0065627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27C" w:rsidRDefault="0065627C">
      <w:pPr>
        <w:spacing w:after="0"/>
      </w:pPr>
      <w:r>
        <w:separator/>
      </w:r>
    </w:p>
    <w:p w:rsidR="0065627C" w:rsidRDefault="0065627C"/>
    <w:p w:rsidR="0065627C" w:rsidRDefault="0065627C"/>
  </w:footnote>
  <w:footnote w:type="continuationSeparator" w:id="0">
    <w:p w:rsidR="0065627C" w:rsidRDefault="0065627C">
      <w:pPr>
        <w:spacing w:after="0"/>
      </w:pPr>
      <w:r>
        <w:continuationSeparator/>
      </w:r>
    </w:p>
    <w:p w:rsidR="0065627C" w:rsidRDefault="0065627C"/>
    <w:p w:rsidR="0065627C" w:rsidRDefault="0065627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746"/>
      <w:gridCol w:w="5748"/>
    </w:tblGrid>
    <w:tr w:rsidR="0001065E">
      <w:trPr>
        <w:jc w:val="center"/>
      </w:trPr>
      <w:tc>
        <w:tcPr>
          <w:tcW w:w="5746" w:type="dxa"/>
          <w:shd w:val="clear" w:color="auto" w:fill="auto"/>
        </w:tcPr>
        <w:p w:rsidR="0001065E" w:rsidRDefault="00EA4B44">
          <w:pPr>
            <w:pStyle w:val="Header"/>
          </w:pPr>
          <w:sdt>
            <w:sdtPr>
              <w:alias w:val="Title"/>
              <w:tag w:val="Title"/>
              <w:id w:val="-481080178"/>
              <w:dataBinding w:prefixMappings="xmlns:ns0='http://purl.org/dc/elements/1.1/' xmlns:ns1='http://schemas.openxmlformats.org/package/2006/metadata/core-properties' " w:xpath="/ns1:coreProperties[1]/ns0:subject[1]" w:storeItemID="{6C3C8BC8-F283-45AE-878A-BAB7291924A1}"/>
              <w:text/>
            </w:sdtPr>
            <w:sdtContent>
              <w:r w:rsidR="00A07EBB">
                <w:t>Security Newsletter</w:t>
              </w:r>
            </w:sdtContent>
          </w:sdt>
          <w:r w:rsidR="00797CD0">
            <w:t xml:space="preserve"> </w:t>
          </w:r>
          <w:sdt>
            <w:sdtPr>
              <w:alias w:val="Subtitle"/>
              <w:tag w:val="Subtitle"/>
              <w:id w:val="858545867"/>
              <w:dataBinding w:prefixMappings="xmlns:ns0='http://purl.org/dc/elements/1.1/' xmlns:ns1='http://schemas.openxmlformats.org/package/2006/metadata/core-properties' " w:xpath="/ns1:coreProperties[1]/ns1:contentStatus[1]" w:storeItemID="{6C3C8BC8-F283-45AE-878A-BAB7291924A1}"/>
              <w:text/>
            </w:sdtPr>
            <w:sdtContent>
              <w:r w:rsidR="00A22526">
                <w:t>October 3, 2016</w:t>
              </w:r>
            </w:sdtContent>
          </w:sdt>
          <w:r w:rsidR="008E07FE">
            <w:t xml:space="preserve"> </w:t>
          </w:r>
        </w:p>
      </w:tc>
      <w:tc>
        <w:tcPr>
          <w:tcW w:w="5747" w:type="dxa"/>
          <w:shd w:val="clear" w:color="auto" w:fill="auto"/>
        </w:tcPr>
        <w:p w:rsidR="0001065E" w:rsidRDefault="00EA4B44">
          <w:pPr>
            <w:pStyle w:val="Header"/>
            <w:jc w:val="right"/>
            <w:rPr>
              <w:rStyle w:val="PageNumber"/>
            </w:rPr>
          </w:pPr>
          <w:r>
            <w:rPr>
              <w:rStyle w:val="PageNumber"/>
            </w:rPr>
            <w:fldChar w:fldCharType="begin"/>
          </w:r>
          <w:r w:rsidR="00797CD0">
            <w:rPr>
              <w:rStyle w:val="PageNumber"/>
            </w:rPr>
            <w:instrText xml:space="preserve"> PAGE   \* MERGEFORMAT </w:instrText>
          </w:r>
          <w:r>
            <w:rPr>
              <w:rStyle w:val="PageNumber"/>
            </w:rPr>
            <w:fldChar w:fldCharType="separate"/>
          </w:r>
          <w:r w:rsidR="006D2913">
            <w:rPr>
              <w:rStyle w:val="PageNumber"/>
              <w:noProof/>
            </w:rPr>
            <w:t>2</w:t>
          </w:r>
          <w:r>
            <w:rPr>
              <w:rStyle w:val="PageNumber"/>
            </w:rPr>
            <w:fldChar w:fldCharType="end"/>
          </w:r>
        </w:p>
      </w:tc>
    </w:tr>
  </w:tbl>
  <w:p w:rsidR="0001065E" w:rsidRDefault="00EA4B44">
    <w:pPr>
      <w:pStyle w:val="NoSpacing"/>
      <w:ind w:left="-218"/>
    </w:pPr>
    <w:r>
      <w:pict>
        <v:rect id="Rectangle 6" o:spid="_x0000_s4097" style="width:575.2pt;height:10.8pt;visibility:visible;mso-position-horizontal-relative:char;mso-position-vertical-relative:line;v-text-anchor:middle" fillcolor="#549e39 [3204]" stroked="f" strokeweight="2pt">
          <w10:anchorlock/>
        </v:rect>
      </w:pict>
    </w:r>
  </w:p>
  <w:p w:rsidR="0001065E" w:rsidRDefault="0001065E">
    <w:pPr>
      <w:pStyle w:val="NoSpacing"/>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746"/>
      <w:gridCol w:w="5745"/>
    </w:tblGrid>
    <w:tr w:rsidR="0001065E">
      <w:trPr>
        <w:cantSplit/>
      </w:trPr>
      <w:tc>
        <w:tcPr>
          <w:tcW w:w="5746" w:type="dxa"/>
          <w:vAlign w:val="bottom"/>
        </w:tcPr>
        <w:p w:rsidR="0001065E" w:rsidRDefault="0001065E">
          <w:pPr>
            <w:pStyle w:val="Header"/>
          </w:pPr>
        </w:p>
      </w:tc>
      <w:tc>
        <w:tcPr>
          <w:tcW w:w="5746" w:type="dxa"/>
          <w:vAlign w:val="bottom"/>
        </w:tcPr>
        <w:p w:rsidR="0001065E" w:rsidRDefault="0001065E">
          <w:pPr>
            <w:pStyle w:val="IssueNumber"/>
          </w:pPr>
        </w:p>
      </w:tc>
    </w:tr>
  </w:tbl>
  <w:p w:rsidR="0001065E" w:rsidRDefault="0001065E">
    <w:pPr>
      <w:pStyle w:val="NoSpacing"/>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nsid w:val="FFFFFF89"/>
    <w:multiLevelType w:val="singleLevel"/>
    <w:tmpl w:val="71B46930"/>
    <w:lvl w:ilvl="0">
      <w:start w:val="1"/>
      <w:numFmt w:val="bullet"/>
      <w:pStyle w:val="ListBullet"/>
      <w:lvlText w:val="Ü"/>
      <w:lvlJc w:val="left"/>
      <w:pPr>
        <w:ind w:left="360" w:hanging="360"/>
      </w:pPr>
      <w:rPr>
        <w:rFonts w:ascii="Wingdings" w:hAnsi="Wingdings" w:hint="default"/>
        <w:color w:val="549E39" w:themeColor="accent1"/>
      </w:rPr>
    </w:lvl>
  </w:abstractNum>
  <w:abstractNum w:abstractNumId="3">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8AB833"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482642"/>
    <w:multiLevelType w:val="hybridMultilevel"/>
    <w:tmpl w:val="24EE041E"/>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2E4FC5"/>
    <w:rsid w:val="0001065E"/>
    <w:rsid w:val="000C23F9"/>
    <w:rsid w:val="000E0F2E"/>
    <w:rsid w:val="000F761E"/>
    <w:rsid w:val="001140AC"/>
    <w:rsid w:val="001A1544"/>
    <w:rsid w:val="001D52E1"/>
    <w:rsid w:val="002371BF"/>
    <w:rsid w:val="00243FEF"/>
    <w:rsid w:val="0024704D"/>
    <w:rsid w:val="002E4FC5"/>
    <w:rsid w:val="002E76DC"/>
    <w:rsid w:val="0030737C"/>
    <w:rsid w:val="00312C7B"/>
    <w:rsid w:val="0037235E"/>
    <w:rsid w:val="0038170E"/>
    <w:rsid w:val="003A7721"/>
    <w:rsid w:val="005601D1"/>
    <w:rsid w:val="00583C05"/>
    <w:rsid w:val="005D4A8A"/>
    <w:rsid w:val="00603E1D"/>
    <w:rsid w:val="0065627C"/>
    <w:rsid w:val="00664EE5"/>
    <w:rsid w:val="006A3F10"/>
    <w:rsid w:val="006C7BF6"/>
    <w:rsid w:val="006D2913"/>
    <w:rsid w:val="006F2EBD"/>
    <w:rsid w:val="00797CD0"/>
    <w:rsid w:val="007C0B8A"/>
    <w:rsid w:val="007C0E70"/>
    <w:rsid w:val="007D5CE5"/>
    <w:rsid w:val="00866A2F"/>
    <w:rsid w:val="008E07FE"/>
    <w:rsid w:val="008F5A6C"/>
    <w:rsid w:val="009271DE"/>
    <w:rsid w:val="009B165B"/>
    <w:rsid w:val="009E11AB"/>
    <w:rsid w:val="00A023C0"/>
    <w:rsid w:val="00A07EBB"/>
    <w:rsid w:val="00A12764"/>
    <w:rsid w:val="00A16EF2"/>
    <w:rsid w:val="00A22526"/>
    <w:rsid w:val="00A42C06"/>
    <w:rsid w:val="00A52A69"/>
    <w:rsid w:val="00A9081C"/>
    <w:rsid w:val="00AA5D20"/>
    <w:rsid w:val="00AB4317"/>
    <w:rsid w:val="00B26650"/>
    <w:rsid w:val="00B66FA7"/>
    <w:rsid w:val="00BF2A45"/>
    <w:rsid w:val="00C178F5"/>
    <w:rsid w:val="00C403BF"/>
    <w:rsid w:val="00C944E8"/>
    <w:rsid w:val="00CA225B"/>
    <w:rsid w:val="00D12707"/>
    <w:rsid w:val="00D1384D"/>
    <w:rsid w:val="00E276AF"/>
    <w:rsid w:val="00E7294C"/>
    <w:rsid w:val="00EA4B44"/>
    <w:rsid w:val="00EB5C1A"/>
    <w:rsid w:val="00EC76DD"/>
    <w:rsid w:val="00F53B98"/>
    <w:rsid w:val="00FB13CD"/>
    <w:rsid w:val="00FC43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EA4B44"/>
    <w:pPr>
      <w:spacing w:after="180" w:line="240" w:lineRule="auto"/>
    </w:pPr>
    <w:rPr>
      <w:color w:val="262626" w:themeColor="text1" w:themeTint="D9"/>
      <w:sz w:val="18"/>
    </w:rPr>
  </w:style>
  <w:style w:type="paragraph" w:styleId="Heading1">
    <w:name w:val="heading 1"/>
    <w:basedOn w:val="Normal"/>
    <w:next w:val="Normal"/>
    <w:link w:val="Heading1Char"/>
    <w:qFormat/>
    <w:rsid w:val="00EA4B44"/>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rsid w:val="00EA4B44"/>
    <w:pPr>
      <w:keepNext/>
      <w:keepLines/>
      <w:spacing w:before="120" w:after="0"/>
      <w:outlineLvl w:val="1"/>
    </w:pPr>
    <w:rPr>
      <w:rFonts w:asciiTheme="majorHAnsi" w:eastAsiaTheme="majorEastAsia" w:hAnsiTheme="majorHAnsi" w:cstheme="majorBidi"/>
      <w:bCs/>
      <w:color w:val="549E39" w:themeColor="accent1"/>
      <w:sz w:val="24"/>
      <w:szCs w:val="26"/>
    </w:rPr>
  </w:style>
  <w:style w:type="paragraph" w:styleId="Heading3">
    <w:name w:val="heading 3"/>
    <w:basedOn w:val="Normal"/>
    <w:next w:val="Normal"/>
    <w:link w:val="Heading3Char"/>
    <w:qFormat/>
    <w:rsid w:val="00EA4B44"/>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rsid w:val="00EA4B44"/>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rsid w:val="00EA4B44"/>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rsid w:val="00EA4B44"/>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EA4B44"/>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sid w:val="00EA4B44"/>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rsid w:val="00EA4B44"/>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sid w:val="00EA4B44"/>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sid w:val="00EA4B44"/>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rsid w:val="00EA4B44"/>
    <w:pPr>
      <w:spacing w:after="200"/>
    </w:pPr>
    <w:rPr>
      <w:b/>
      <w:bCs/>
      <w:i/>
      <w:color w:val="FFFFFF" w:themeColor="background1"/>
      <w:sz w:val="16"/>
      <w:szCs w:val="18"/>
    </w:rPr>
  </w:style>
  <w:style w:type="character" w:customStyle="1" w:styleId="Heading2Char">
    <w:name w:val="Heading 2 Char"/>
    <w:basedOn w:val="DefaultParagraphFont"/>
    <w:link w:val="Heading2"/>
    <w:rsid w:val="00EA4B44"/>
    <w:rPr>
      <w:rFonts w:asciiTheme="majorHAnsi" w:eastAsiaTheme="majorEastAsia" w:hAnsiTheme="majorHAnsi" w:cstheme="majorBidi"/>
      <w:bCs/>
      <w:color w:val="549E39" w:themeColor="accent1"/>
      <w:sz w:val="24"/>
      <w:szCs w:val="26"/>
    </w:rPr>
  </w:style>
  <w:style w:type="character" w:styleId="Emphasis">
    <w:name w:val="Emphasis"/>
    <w:basedOn w:val="DefaultParagraphFont"/>
    <w:qFormat/>
    <w:rsid w:val="00EA4B44"/>
    <w:rPr>
      <w:rFonts w:asciiTheme="majorHAnsi" w:hAnsiTheme="majorHAnsi"/>
      <w:i w:val="0"/>
      <w:iCs/>
      <w:color w:val="549E39" w:themeColor="accent1"/>
      <w:sz w:val="16"/>
    </w:rPr>
  </w:style>
  <w:style w:type="character" w:customStyle="1" w:styleId="Heading3Char">
    <w:name w:val="Heading 3 Char"/>
    <w:basedOn w:val="DefaultParagraphFont"/>
    <w:link w:val="Heading3"/>
    <w:rsid w:val="00EA4B44"/>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sid w:val="00EA4B44"/>
    <w:rPr>
      <w:rFonts w:asciiTheme="minorHAnsi" w:hAnsiTheme="minorHAnsi"/>
      <w:color w:val="549E39" w:themeColor="accent1"/>
      <w:sz w:val="20"/>
    </w:rPr>
  </w:style>
  <w:style w:type="paragraph" w:styleId="Header">
    <w:name w:val="header"/>
    <w:basedOn w:val="Normal"/>
    <w:link w:val="HeaderChar"/>
    <w:uiPriority w:val="99"/>
    <w:rsid w:val="00EA4B44"/>
    <w:pPr>
      <w:spacing w:after="60"/>
    </w:pPr>
    <w:rPr>
      <w:caps/>
      <w:color w:val="549E39" w:themeColor="accent1"/>
      <w:sz w:val="20"/>
    </w:rPr>
  </w:style>
  <w:style w:type="character" w:customStyle="1" w:styleId="HeaderChar">
    <w:name w:val="Header Char"/>
    <w:basedOn w:val="DefaultParagraphFont"/>
    <w:link w:val="Header"/>
    <w:uiPriority w:val="99"/>
    <w:rsid w:val="00EA4B44"/>
    <w:rPr>
      <w:caps/>
      <w:color w:val="549E39" w:themeColor="accent1"/>
      <w:sz w:val="20"/>
    </w:rPr>
  </w:style>
  <w:style w:type="paragraph" w:customStyle="1" w:styleId="Name">
    <w:name w:val="Name"/>
    <w:basedOn w:val="Normal"/>
    <w:qFormat/>
    <w:rsid w:val="00EA4B44"/>
    <w:rPr>
      <w:color w:val="404040" w:themeColor="text1" w:themeTint="BF"/>
      <w:sz w:val="22"/>
    </w:rPr>
  </w:style>
  <w:style w:type="paragraph" w:customStyle="1" w:styleId="SidebarTableText">
    <w:name w:val="Sidebar Table Text"/>
    <w:basedOn w:val="Normal"/>
    <w:qFormat/>
    <w:rsid w:val="00EA4B44"/>
    <w:rPr>
      <w:sz w:val="16"/>
    </w:rPr>
  </w:style>
  <w:style w:type="character" w:customStyle="1" w:styleId="Heading4Char">
    <w:name w:val="Heading 4 Char"/>
    <w:basedOn w:val="DefaultParagraphFont"/>
    <w:link w:val="Heading4"/>
    <w:rsid w:val="00EA4B44"/>
    <w:rPr>
      <w:rFonts w:eastAsiaTheme="majorEastAsia" w:cstheme="majorBidi"/>
      <w:bCs/>
      <w:iCs/>
      <w:caps/>
      <w:color w:val="FFFFFF" w:themeColor="background1"/>
      <w:sz w:val="18"/>
    </w:rPr>
  </w:style>
  <w:style w:type="character" w:customStyle="1" w:styleId="Heading5Char">
    <w:name w:val="Heading 5 Char"/>
    <w:basedOn w:val="DefaultParagraphFont"/>
    <w:link w:val="Heading5"/>
    <w:rsid w:val="00EA4B44"/>
    <w:rPr>
      <w:rFonts w:eastAsiaTheme="majorEastAsia" w:cstheme="majorBidi"/>
      <w:caps/>
      <w:color w:val="262626" w:themeColor="text1" w:themeTint="D9"/>
      <w:sz w:val="14"/>
    </w:rPr>
  </w:style>
  <w:style w:type="paragraph" w:customStyle="1" w:styleId="ContactInfo">
    <w:name w:val="Contact Info"/>
    <w:basedOn w:val="Normal"/>
    <w:qFormat/>
    <w:rsid w:val="00EA4B44"/>
    <w:pPr>
      <w:spacing w:after="120"/>
    </w:pPr>
    <w:rPr>
      <w:color w:val="808080" w:themeColor="background1" w:themeShade="80"/>
      <w:sz w:val="16"/>
      <w:lang w:val="fr-FR"/>
    </w:rPr>
  </w:style>
  <w:style w:type="paragraph" w:customStyle="1" w:styleId="Caption2">
    <w:name w:val="Caption 2"/>
    <w:basedOn w:val="Normal"/>
    <w:qFormat/>
    <w:rsid w:val="00EA4B44"/>
    <w:pPr>
      <w:spacing w:after="0"/>
    </w:pPr>
    <w:rPr>
      <w:i/>
      <w:color w:val="7F7F7F" w:themeColor="text1" w:themeTint="80"/>
      <w:sz w:val="16"/>
    </w:rPr>
  </w:style>
  <w:style w:type="paragraph" w:customStyle="1" w:styleId="Callout">
    <w:name w:val="Callout"/>
    <w:basedOn w:val="Normal"/>
    <w:qFormat/>
    <w:rsid w:val="00EA4B44"/>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rsid w:val="00EA4B44"/>
    <w:pPr>
      <w:ind w:left="-216" w:right="-144"/>
    </w:pPr>
    <w:rPr>
      <w:sz w:val="16"/>
    </w:rPr>
  </w:style>
  <w:style w:type="character" w:customStyle="1" w:styleId="Heading6Char">
    <w:name w:val="Heading 6 Char"/>
    <w:basedOn w:val="DefaultParagraphFont"/>
    <w:link w:val="Heading6"/>
    <w:uiPriority w:val="1"/>
    <w:rsid w:val="00EA4B44"/>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rsid w:val="00EA4B44"/>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rsid w:val="00EA4B44"/>
    <w:pPr>
      <w:spacing w:after="1200"/>
      <w:jc w:val="right"/>
    </w:pPr>
    <w:rPr>
      <w:rFonts w:asciiTheme="majorHAnsi" w:hAnsiTheme="majorHAnsi"/>
      <w:color w:val="FFFFFF" w:themeColor="background1"/>
      <w:sz w:val="44"/>
    </w:rPr>
  </w:style>
  <w:style w:type="paragraph" w:customStyle="1" w:styleId="ReturnAddress">
    <w:name w:val="Return Address"/>
    <w:basedOn w:val="Normal"/>
    <w:qFormat/>
    <w:rsid w:val="00EA4B44"/>
    <w:pPr>
      <w:spacing w:after="240"/>
      <w:jc w:val="right"/>
    </w:pPr>
    <w:rPr>
      <w:color w:val="FFFFFF" w:themeColor="background1"/>
      <w:sz w:val="22"/>
    </w:rPr>
  </w:style>
  <w:style w:type="paragraph" w:customStyle="1" w:styleId="Address">
    <w:name w:val="Address"/>
    <w:basedOn w:val="Normal"/>
    <w:qFormat/>
    <w:rsid w:val="00EA4B44"/>
    <w:pPr>
      <w:spacing w:after="0"/>
    </w:pPr>
    <w:rPr>
      <w:sz w:val="20"/>
    </w:rPr>
  </w:style>
  <w:style w:type="table" w:styleId="TableGrid">
    <w:name w:val="Table Grid"/>
    <w:basedOn w:val="TableNormal"/>
    <w:uiPriority w:val="59"/>
    <w:rsid w:val="00EA4B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rsid w:val="00EA4B44"/>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rsid w:val="00EA4B4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B44"/>
    <w:rPr>
      <w:rFonts w:ascii="Tahoma" w:hAnsi="Tahoma" w:cs="Tahoma"/>
      <w:color w:val="262626" w:themeColor="text1" w:themeTint="D9"/>
      <w:sz w:val="16"/>
      <w:szCs w:val="16"/>
    </w:rPr>
  </w:style>
  <w:style w:type="character" w:styleId="PlaceholderText">
    <w:name w:val="Placeholder Text"/>
    <w:basedOn w:val="DefaultParagraphFont"/>
    <w:uiPriority w:val="99"/>
    <w:semiHidden/>
    <w:rsid w:val="00EA4B44"/>
    <w:rPr>
      <w:color w:val="808080"/>
    </w:rPr>
  </w:style>
  <w:style w:type="paragraph" w:customStyle="1" w:styleId="IssueNumber">
    <w:name w:val="Issue Number"/>
    <w:basedOn w:val="Header"/>
    <w:link w:val="IssueNumberChar"/>
    <w:qFormat/>
    <w:rsid w:val="00EA4B44"/>
    <w:pPr>
      <w:jc w:val="right"/>
    </w:pPr>
    <w:rPr>
      <w:caps w:val="0"/>
      <w:color w:val="808080" w:themeColor="background1" w:themeShade="80"/>
    </w:rPr>
  </w:style>
  <w:style w:type="paragraph" w:styleId="NormalWeb">
    <w:name w:val="Normal (Web)"/>
    <w:basedOn w:val="Normal"/>
    <w:uiPriority w:val="99"/>
    <w:semiHidden/>
    <w:unhideWhenUsed/>
    <w:rsid w:val="00EA4B44"/>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rsid w:val="00EA4B44"/>
    <w:pPr>
      <w:spacing w:after="0"/>
      <w:ind w:left="-317"/>
    </w:pPr>
    <w:rPr>
      <w:noProof/>
      <w:sz w:val="12"/>
    </w:rPr>
  </w:style>
  <w:style w:type="character" w:customStyle="1" w:styleId="IssueNumberChar">
    <w:name w:val="Issue Number Char"/>
    <w:basedOn w:val="DefaultParagraphFont"/>
    <w:link w:val="IssueNumber"/>
    <w:rsid w:val="00EA4B44"/>
    <w:rPr>
      <w:color w:val="808080" w:themeColor="background1" w:themeShade="80"/>
      <w:sz w:val="20"/>
    </w:rPr>
  </w:style>
  <w:style w:type="paragraph" w:styleId="Footer">
    <w:name w:val="footer"/>
    <w:basedOn w:val="Normal"/>
    <w:link w:val="FooterChar"/>
    <w:uiPriority w:val="99"/>
    <w:unhideWhenUsed/>
    <w:rsid w:val="00EA4B44"/>
    <w:pPr>
      <w:tabs>
        <w:tab w:val="center" w:pos="4680"/>
        <w:tab w:val="right" w:pos="9360"/>
      </w:tabs>
      <w:spacing w:after="0"/>
    </w:pPr>
  </w:style>
  <w:style w:type="character" w:customStyle="1" w:styleId="FooterChar">
    <w:name w:val="Footer Char"/>
    <w:basedOn w:val="DefaultParagraphFont"/>
    <w:link w:val="Footer"/>
    <w:uiPriority w:val="99"/>
    <w:rsid w:val="00EA4B44"/>
    <w:rPr>
      <w:color w:val="262626" w:themeColor="text1" w:themeTint="D9"/>
      <w:sz w:val="18"/>
    </w:rPr>
  </w:style>
  <w:style w:type="character" w:styleId="CommentReference">
    <w:name w:val="annotation reference"/>
    <w:basedOn w:val="DefaultParagraphFont"/>
    <w:uiPriority w:val="99"/>
    <w:semiHidden/>
    <w:unhideWhenUsed/>
    <w:rsid w:val="00EA4B44"/>
    <w:rPr>
      <w:sz w:val="16"/>
      <w:szCs w:val="16"/>
    </w:rPr>
  </w:style>
  <w:style w:type="paragraph" w:styleId="CommentText">
    <w:name w:val="annotation text"/>
    <w:basedOn w:val="Normal"/>
    <w:link w:val="CommentTextChar"/>
    <w:uiPriority w:val="99"/>
    <w:semiHidden/>
    <w:unhideWhenUsed/>
    <w:rsid w:val="00EA4B44"/>
    <w:rPr>
      <w:sz w:val="20"/>
      <w:szCs w:val="20"/>
    </w:rPr>
  </w:style>
  <w:style w:type="character" w:customStyle="1" w:styleId="CommentTextChar">
    <w:name w:val="Comment Text Char"/>
    <w:basedOn w:val="DefaultParagraphFont"/>
    <w:link w:val="CommentText"/>
    <w:uiPriority w:val="99"/>
    <w:semiHidden/>
    <w:rsid w:val="00EA4B44"/>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EA4B44"/>
    <w:rPr>
      <w:b/>
      <w:bCs/>
    </w:rPr>
  </w:style>
  <w:style w:type="character" w:customStyle="1" w:styleId="CommentSubjectChar">
    <w:name w:val="Comment Subject Char"/>
    <w:basedOn w:val="CommentTextChar"/>
    <w:link w:val="CommentSubject"/>
    <w:uiPriority w:val="99"/>
    <w:semiHidden/>
    <w:rsid w:val="00EA4B44"/>
    <w:rPr>
      <w:b/>
      <w:bCs/>
      <w:color w:val="262626" w:themeColor="text1" w:themeTint="D9"/>
      <w:sz w:val="20"/>
      <w:szCs w:val="20"/>
    </w:rPr>
  </w:style>
  <w:style w:type="character" w:styleId="FollowedHyperlink">
    <w:name w:val="FollowedHyperlink"/>
    <w:basedOn w:val="DefaultParagraphFont"/>
    <w:uiPriority w:val="99"/>
    <w:semiHidden/>
    <w:unhideWhenUsed/>
    <w:rsid w:val="00EA4B44"/>
    <w:rPr>
      <w:color w:val="BA6906" w:themeColor="followedHyperlink"/>
      <w:u w:val="single"/>
    </w:rPr>
  </w:style>
  <w:style w:type="character" w:styleId="Hyperlink">
    <w:name w:val="Hyperlink"/>
    <w:basedOn w:val="DefaultParagraphFont"/>
    <w:uiPriority w:val="99"/>
    <w:unhideWhenUsed/>
    <w:rsid w:val="00EA4B44"/>
    <w:rPr>
      <w:color w:val="6B9F25" w:themeColor="hyperlink"/>
      <w:u w:val="single"/>
    </w:rPr>
  </w:style>
  <w:style w:type="paragraph" w:styleId="ListBullet">
    <w:name w:val="List Bullet"/>
    <w:basedOn w:val="Normal"/>
    <w:unhideWhenUsed/>
    <w:rsid w:val="00EA4B44"/>
    <w:pPr>
      <w:numPr>
        <w:numId w:val="6"/>
      </w:numPr>
      <w:contextualSpacing/>
    </w:pPr>
    <w:rPr>
      <w:b/>
    </w:rPr>
  </w:style>
  <w:style w:type="paragraph" w:styleId="ListContinue">
    <w:name w:val="List Continue"/>
    <w:basedOn w:val="Normal"/>
    <w:unhideWhenUsed/>
    <w:rsid w:val="00EA4B44"/>
    <w:pPr>
      <w:spacing w:after="120"/>
      <w:ind w:left="360"/>
    </w:pPr>
  </w:style>
  <w:style w:type="paragraph" w:customStyle="1" w:styleId="PageReference">
    <w:name w:val="Page Reference"/>
    <w:basedOn w:val="Normal"/>
    <w:qFormat/>
    <w:rsid w:val="00EA4B44"/>
    <w:pPr>
      <w:jc w:val="right"/>
    </w:pPr>
    <w:rPr>
      <w:color w:val="000000" w:themeColor="text1"/>
      <w:sz w:val="20"/>
    </w:rPr>
  </w:style>
  <w:style w:type="paragraph" w:customStyle="1" w:styleId="SidebarHighlightText">
    <w:name w:val="Sidebar Highlight Text"/>
    <w:basedOn w:val="Normal"/>
    <w:qFormat/>
    <w:rsid w:val="00EA4B44"/>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sid w:val="00EA4B44"/>
    <w:rPr>
      <w:b/>
      <w:bCs/>
    </w:rPr>
  </w:style>
  <w:style w:type="paragraph" w:customStyle="1" w:styleId="HeaderSpace">
    <w:name w:val="Header Space"/>
    <w:basedOn w:val="Normal"/>
    <w:qFormat/>
    <w:rsid w:val="00EA4B44"/>
    <w:pPr>
      <w:spacing w:after="60"/>
      <w:ind w:left="-230"/>
    </w:pPr>
  </w:style>
  <w:style w:type="paragraph" w:styleId="ListNumber">
    <w:name w:val="List Number"/>
    <w:basedOn w:val="Normal"/>
    <w:uiPriority w:val="99"/>
    <w:unhideWhenUsed/>
    <w:rsid w:val="00EA4B44"/>
    <w:pPr>
      <w:numPr>
        <w:numId w:val="3"/>
      </w:numPr>
      <w:contextualSpacing/>
    </w:pPr>
  </w:style>
  <w:style w:type="paragraph" w:styleId="ListBullet2">
    <w:name w:val="List Bullet 2"/>
    <w:basedOn w:val="Normal"/>
    <w:uiPriority w:val="99"/>
    <w:unhideWhenUsed/>
    <w:rsid w:val="00EA4B44"/>
    <w:pPr>
      <w:numPr>
        <w:numId w:val="7"/>
      </w:numPr>
      <w:spacing w:after="60"/>
    </w:pPr>
  </w:style>
  <w:style w:type="paragraph" w:customStyle="1" w:styleId="SidebarHeading">
    <w:name w:val="Sidebar Heading"/>
    <w:basedOn w:val="Normal"/>
    <w:qFormat/>
    <w:rsid w:val="00EA4B44"/>
    <w:pPr>
      <w:spacing w:before="120" w:after="0"/>
      <w:ind w:left="-216" w:right="-144"/>
    </w:pPr>
    <w:rPr>
      <w:rFonts w:asciiTheme="majorHAnsi" w:hAnsiTheme="majorHAnsi"/>
      <w:color w:val="549E39" w:themeColor="accent1"/>
      <w:sz w:val="24"/>
      <w:szCs w:val="24"/>
    </w:rPr>
  </w:style>
  <w:style w:type="paragraph" w:customStyle="1" w:styleId="SidebarPhoto0">
    <w:name w:val="Sidebar Photo"/>
    <w:basedOn w:val="Normal"/>
    <w:qFormat/>
    <w:rsid w:val="00EA4B44"/>
    <w:pPr>
      <w:spacing w:after="0"/>
      <w:ind w:left="-317"/>
    </w:pPr>
    <w:rPr>
      <w:noProof/>
      <w:sz w:val="12"/>
    </w:rPr>
  </w:style>
</w:styles>
</file>

<file path=word/webSettings.xml><?xml version="1.0" encoding="utf-8"?>
<w:webSettings xmlns:r="http://schemas.openxmlformats.org/officeDocument/2006/relationships" xmlns:w="http://schemas.openxmlformats.org/wordprocessingml/2006/main">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19526963">
      <w:bodyDiv w:val="1"/>
      <w:marLeft w:val="0"/>
      <w:marRight w:val="0"/>
      <w:marTop w:val="0"/>
      <w:marBottom w:val="0"/>
      <w:divBdr>
        <w:top w:val="none" w:sz="0" w:space="0" w:color="auto"/>
        <w:left w:val="none" w:sz="0" w:space="0" w:color="auto"/>
        <w:bottom w:val="none" w:sz="0" w:space="0" w:color="auto"/>
        <w:right w:val="none" w:sz="0" w:space="0" w:color="auto"/>
      </w:divBdr>
    </w:div>
    <w:div w:id="445319340">
      <w:bodyDiv w:val="1"/>
      <w:marLeft w:val="0"/>
      <w:marRight w:val="0"/>
      <w:marTop w:val="0"/>
      <w:marBottom w:val="0"/>
      <w:divBdr>
        <w:top w:val="none" w:sz="0" w:space="0" w:color="auto"/>
        <w:left w:val="none" w:sz="0" w:space="0" w:color="auto"/>
        <w:bottom w:val="none" w:sz="0" w:space="0" w:color="auto"/>
        <w:right w:val="none" w:sz="0" w:space="0" w:color="auto"/>
      </w:divBdr>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40404806">
      <w:bodyDiv w:val="1"/>
      <w:marLeft w:val="0"/>
      <w:marRight w:val="0"/>
      <w:marTop w:val="0"/>
      <w:marBottom w:val="0"/>
      <w:divBdr>
        <w:top w:val="none" w:sz="0" w:space="0" w:color="auto"/>
        <w:left w:val="none" w:sz="0" w:space="0" w:color="auto"/>
        <w:bottom w:val="none" w:sz="0" w:space="0" w:color="auto"/>
        <w:right w:val="none" w:sz="0" w:space="0" w:color="auto"/>
      </w:divBdr>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oleObject" Target="embeddings/oleObject2.bin"/><Relationship Id="rId3" Type="http://schemas.openxmlformats.org/officeDocument/2006/relationships/numbering" Target="numbering.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hyperlink" Target="https://www.dhs.gov/sites/default/files/publications/NCSAM%202016%20One%20Pager.pdf" TargetMode="Externa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iaseapp.disa.mil/eta/sns_v1/sn/module.htm" TargetMode="External"/><Relationship Id="rId20" Type="http://schemas.openxmlformats.org/officeDocument/2006/relationships/hyperlink" Target="https://www.whitehouse.gov/the-press-office/2016/09/30/presidential-proclamation-national-cybersecurity-awareness-month-20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dhs.gov/sites/default/files/publications/Insider%20Threat_1.pdf" TargetMode="External"/><Relationship Id="rId23" Type="http://schemas.openxmlformats.org/officeDocument/2006/relationships/hyperlink" Target="https://www.facebook.com/TheCDSE" TargetMode="External"/><Relationship Id="rId10" Type="http://schemas.openxmlformats.org/officeDocument/2006/relationships/header" Target="header1.xml"/><Relationship Id="rId19"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hyperlink" Target="https://twitter.com/TheCD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p\AppData\Roaming\Microsoft\Templates\Newsletter.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0F9557AE-0C66-42FB-909C-388E8B599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0</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Newsletter</vt:lpstr>
    </vt:vector>
  </TitlesOfParts>
  <Company>Windows User</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Security Newsletter</dc:subject>
  <dc:creator>Joseph A. Gonzalez</dc:creator>
  <cp:lastModifiedBy>Malurok</cp:lastModifiedBy>
  <cp:revision>2</cp:revision>
  <cp:lastPrinted>2011-06-06T17:16:00Z</cp:lastPrinted>
  <dcterms:created xsi:type="dcterms:W3CDTF">2016-10-05T05:02:00Z</dcterms:created>
  <dcterms:modified xsi:type="dcterms:W3CDTF">2016-10-05T05:02:00Z</dcterms:modified>
  <cp:contentStatus>October 3, 2016</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